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321D" w14:textId="77777777" w:rsidR="00683600" w:rsidRDefault="00775F4A" w:rsidP="00683600">
      <w:pPr>
        <w:pStyle w:val="berschrift1"/>
      </w:pPr>
      <w:r>
        <w:t xml:space="preserve">Besondere </w:t>
      </w:r>
      <w:r w:rsidR="00683600">
        <w:t xml:space="preserve">Fähigkeiten </w:t>
      </w:r>
    </w:p>
    <w:p w14:paraId="1E8C4D51" w14:textId="382D67BE" w:rsidR="00D61DC2" w:rsidRDefault="00D61DC2" w:rsidP="00D61DC2">
      <w:pPr>
        <w:pStyle w:val="berschrift2"/>
      </w:pPr>
      <w:r>
        <w:t>Coaching /</w:t>
      </w:r>
      <w:r w:rsidR="003568EE">
        <w:t xml:space="preserve"> </w:t>
      </w:r>
      <w:r w:rsidR="00794335">
        <w:t>Trainer</w:t>
      </w:r>
    </w:p>
    <w:p w14:paraId="5455862A" w14:textId="27F923B4" w:rsidR="00E9299D" w:rsidRDefault="00D61DC2" w:rsidP="00D61DC2">
      <w:r>
        <w:t>Als</w:t>
      </w:r>
      <w:r w:rsidR="00794335">
        <w:t xml:space="preserve"> </w:t>
      </w:r>
      <w:r w:rsidR="00364967">
        <w:t>zertifizierter</w:t>
      </w:r>
      <w:r w:rsidR="00794335">
        <w:t xml:space="preserve"> ADHS Eltern- und Kompetenztrainer begleite ich ADHS Betroffene </w:t>
      </w:r>
      <w:r w:rsidR="00E9299D">
        <w:t>und</w:t>
      </w:r>
      <w:r w:rsidR="00537944">
        <w:t xml:space="preserve"> </w:t>
      </w:r>
      <w:r w:rsidR="00794335">
        <w:t>Angehörige</w:t>
      </w:r>
      <w:r w:rsidR="00E9299D">
        <w:t xml:space="preserve"> auf ihrem Weg.</w:t>
      </w:r>
      <w:r w:rsidR="00794335">
        <w:t xml:space="preserve"> </w:t>
      </w:r>
      <w:r w:rsidR="00E9299D">
        <w:t xml:space="preserve">ADHS verstehen </w:t>
      </w:r>
      <w:r w:rsidR="003568EE">
        <w:t xml:space="preserve">lernen </w:t>
      </w:r>
      <w:r w:rsidR="00E9299D">
        <w:t>und einen neuen, vorteilhafte</w:t>
      </w:r>
      <w:r w:rsidR="003568EE">
        <w:t>ren</w:t>
      </w:r>
      <w:r w:rsidR="00E9299D">
        <w:t xml:space="preserve"> Umgang zu finden, ist die Grundlage meines Coachings. </w:t>
      </w:r>
    </w:p>
    <w:p w14:paraId="2184ABBB" w14:textId="7E9A629E" w:rsidR="0055301E" w:rsidRDefault="00794335" w:rsidP="00D61DC2">
      <w:r>
        <w:t xml:space="preserve">Als systemischer Coach </w:t>
      </w:r>
      <w:r w:rsidR="00313AE7">
        <w:t xml:space="preserve">und </w:t>
      </w:r>
      <w:r w:rsidR="004A5B42">
        <w:t xml:space="preserve">zertifizierter provokativer Berater </w:t>
      </w:r>
      <w:r w:rsidR="0055301E">
        <w:t>be</w:t>
      </w:r>
      <w:r w:rsidR="00313AE7">
        <w:t xml:space="preserve">gleite </w:t>
      </w:r>
      <w:r w:rsidR="0055301E">
        <w:t xml:space="preserve">ich </w:t>
      </w:r>
      <w:r w:rsidR="00F748A6">
        <w:t>Berufstätige</w:t>
      </w:r>
      <w:r w:rsidR="00FF74F6">
        <w:t xml:space="preserve"> i</w:t>
      </w:r>
      <w:r w:rsidR="00537944">
        <w:t>n ihren</w:t>
      </w:r>
      <w:r w:rsidR="00313AE7">
        <w:t xml:space="preserve"> </w:t>
      </w:r>
      <w:r w:rsidR="00F748A6">
        <w:t>Anliegen</w:t>
      </w:r>
      <w:r w:rsidR="0055301E">
        <w:t xml:space="preserve"> </w:t>
      </w:r>
      <w:r w:rsidR="00F748A6">
        <w:t xml:space="preserve">– </w:t>
      </w:r>
      <w:r w:rsidR="003568EE">
        <w:t>ob Konflikte am Arbeitsplatz,</w:t>
      </w:r>
      <w:r w:rsidR="00CF167B">
        <w:t xml:space="preserve"> Karriere</w:t>
      </w:r>
      <w:r w:rsidR="003568EE">
        <w:t>n- und Arbeitsplatzgestaltung oder höhere Leistung erbringen – es gilt immer d</w:t>
      </w:r>
      <w:r w:rsidR="00F748A6">
        <w:t xml:space="preserve">ie </w:t>
      </w:r>
      <w:r w:rsidR="00E9299D">
        <w:t xml:space="preserve">vorhandenen </w:t>
      </w:r>
      <w:r w:rsidR="00FE4F8C">
        <w:t>Potential</w:t>
      </w:r>
      <w:r w:rsidR="00F748A6">
        <w:t>e</w:t>
      </w:r>
      <w:r w:rsidR="00537944">
        <w:t xml:space="preserve"> meiner Kunden</w:t>
      </w:r>
      <w:r w:rsidR="00FE4F8C">
        <w:t xml:space="preserve"> wahrzunehmen</w:t>
      </w:r>
      <w:r w:rsidR="00CA54DC">
        <w:t xml:space="preserve">, freizulegen </w:t>
      </w:r>
      <w:r w:rsidR="00FE4F8C">
        <w:t xml:space="preserve">und gezielt </w:t>
      </w:r>
      <w:r w:rsidR="00F748A6">
        <w:t>zu entwickeln</w:t>
      </w:r>
      <w:r w:rsidR="003568EE">
        <w:t xml:space="preserve">. </w:t>
      </w:r>
    </w:p>
    <w:p w14:paraId="2892D03A" w14:textId="77777777" w:rsidR="00683600" w:rsidRDefault="00683600" w:rsidP="00683600">
      <w:pPr>
        <w:pStyle w:val="berschrift2"/>
      </w:pPr>
      <w:r>
        <w:t>Führung</w:t>
      </w:r>
      <w:r w:rsidR="00775F4A">
        <w:t xml:space="preserve">skompetenz </w:t>
      </w:r>
    </w:p>
    <w:p w14:paraId="02A8C7DC" w14:textId="2E9BED4C" w:rsidR="00E03EC7" w:rsidRDefault="00041F01" w:rsidP="00683600">
      <w:r>
        <w:t>Ich werde als offener, ehrlicher Partner wahrgenommen, der rasch auf den Punkt</w:t>
      </w:r>
      <w:r w:rsidR="00F30324">
        <w:t xml:space="preserve"> kommt</w:t>
      </w:r>
      <w:r>
        <w:t xml:space="preserve">. </w:t>
      </w:r>
      <w:r w:rsidR="00E03EC7">
        <w:t xml:space="preserve">Wer </w:t>
      </w:r>
      <w:r w:rsidR="00F30324">
        <w:t>et</w:t>
      </w:r>
      <w:r w:rsidR="00E03EC7">
        <w:t xml:space="preserve">was erreichen </w:t>
      </w:r>
      <w:r w:rsidR="00DE6A92">
        <w:t>will</w:t>
      </w:r>
      <w:r>
        <w:t xml:space="preserve">, wird </w:t>
      </w:r>
      <w:r w:rsidR="00F30324">
        <w:t>mit meiner klaren Ausdrucksweise</w:t>
      </w:r>
      <w:r>
        <w:t xml:space="preserve"> </w:t>
      </w:r>
      <w:r w:rsidR="00F30324">
        <w:t>gute Fortschritte erzielen</w:t>
      </w:r>
      <w:r>
        <w:t>.</w:t>
      </w:r>
      <w:r w:rsidR="00F30324">
        <w:t xml:space="preserve"> Denn a</w:t>
      </w:r>
      <w:r>
        <w:t xml:space="preserve">n Führungskompetenzen arbeiten heisst in erster Linie an sich </w:t>
      </w:r>
      <w:r w:rsidR="000C788D">
        <w:t>selbst</w:t>
      </w:r>
      <w:r>
        <w:t xml:space="preserve"> arbeiten. </w:t>
      </w:r>
      <w:r w:rsidR="00F30324">
        <w:t xml:space="preserve">Dabei sind </w:t>
      </w:r>
      <w:r>
        <w:t xml:space="preserve">Verborgene Ängste und versteckte Schwächen </w:t>
      </w:r>
      <w:r w:rsidR="00F30324">
        <w:t xml:space="preserve">wahrzunehmen, um </w:t>
      </w:r>
      <w:proofErr w:type="gramStart"/>
      <w:r w:rsidR="00F30324">
        <w:t>eine wirkungsvolle</w:t>
      </w:r>
      <w:r w:rsidR="00DE6A92">
        <w:t>n Führungsaufgabe</w:t>
      </w:r>
      <w:proofErr w:type="gramEnd"/>
      <w:r w:rsidR="00DE6A92">
        <w:t xml:space="preserve"> zu erfüllen. </w:t>
      </w:r>
    </w:p>
    <w:p w14:paraId="4BB76B27" w14:textId="484C6358" w:rsidR="00F30324" w:rsidRDefault="004A5B42" w:rsidP="00683600">
      <w:r>
        <w:t xml:space="preserve">Seit dem MAS «Management in Sozial- und Gesundheitswesen» </w:t>
      </w:r>
      <w:r w:rsidR="00F30324">
        <w:t xml:space="preserve">schätze ich </w:t>
      </w:r>
      <w:r w:rsidR="00DE6A92">
        <w:t>auf</w:t>
      </w:r>
      <w:r w:rsidR="00F30324">
        <w:t xml:space="preserve"> verschiedenen Hierarchie</w:t>
      </w:r>
      <w:r w:rsidR="00F30324">
        <w:t>stufen</w:t>
      </w:r>
      <w:r w:rsidR="00DE6A92">
        <w:t xml:space="preserve"> ein </w:t>
      </w:r>
      <w:r w:rsidR="00F30324">
        <w:t>neue</w:t>
      </w:r>
      <w:r w:rsidR="00DE6A92">
        <w:t>s</w:t>
      </w:r>
      <w:r w:rsidR="00F30324">
        <w:t xml:space="preserve"> Verständnis</w:t>
      </w:r>
      <w:r w:rsidR="00F30324">
        <w:t>ansätze</w:t>
      </w:r>
      <w:r w:rsidR="00F30324">
        <w:t xml:space="preserve"> weiterzugeben und die Aufgaben</w:t>
      </w:r>
      <w:r w:rsidR="00F30324">
        <w:t>bereiche</w:t>
      </w:r>
      <w:r w:rsidR="00F30324">
        <w:t xml:space="preserve"> klar abzugrenzen.</w:t>
      </w:r>
    </w:p>
    <w:p w14:paraId="11CD3FE8" w14:textId="54C4920B" w:rsidR="00ED1A1A" w:rsidRDefault="00ED1A1A" w:rsidP="00AC553E">
      <w:pPr>
        <w:pStyle w:val="berschrift1"/>
        <w:spacing w:after="40"/>
      </w:pPr>
      <w:r>
        <w:t>Beruflich</w:t>
      </w:r>
      <w:r w:rsidR="00372FB1">
        <w:t xml:space="preserve"> Stationen </w:t>
      </w:r>
      <w:r>
        <w:t xml:space="preserve"> </w:t>
      </w: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234"/>
      </w:tblGrid>
      <w:tr w:rsidR="00AB09B9" w14:paraId="1FA23475" w14:textId="77777777" w:rsidTr="00676DDC">
        <w:trPr>
          <w:trHeight w:val="567"/>
        </w:trPr>
        <w:tc>
          <w:tcPr>
            <w:tcW w:w="2547" w:type="dxa"/>
          </w:tcPr>
          <w:p w14:paraId="0A1971B0" w14:textId="77777777" w:rsidR="00AB09B9" w:rsidRDefault="00AB09B9" w:rsidP="00D61DC2">
            <w:r>
              <w:t xml:space="preserve">Seit </w:t>
            </w:r>
            <w:r w:rsidR="00D61DC2">
              <w:t>Oktober 2018</w:t>
            </w:r>
          </w:p>
        </w:tc>
        <w:tc>
          <w:tcPr>
            <w:tcW w:w="7234" w:type="dxa"/>
          </w:tcPr>
          <w:p w14:paraId="0D2B2E94" w14:textId="2687EA74" w:rsidR="00AB09B9" w:rsidRDefault="00D61DC2" w:rsidP="00ED1A1A">
            <w:r>
              <w:t xml:space="preserve">Co-Inhaber </w:t>
            </w:r>
            <w:r w:rsidR="00DE6A92">
              <w:t>der</w:t>
            </w:r>
            <w:r>
              <w:t xml:space="preserve"> ADHS-LUZERN </w:t>
            </w:r>
            <w:r w:rsidR="00B97D0A">
              <w:t xml:space="preserve">GmbH </w:t>
            </w:r>
          </w:p>
          <w:p w14:paraId="4CA69BBD" w14:textId="5F6D436F" w:rsidR="00AB09B9" w:rsidRDefault="00FF6F85" w:rsidP="00AB09B9">
            <w:pPr>
              <w:pStyle w:val="Listenabsatz"/>
              <w:numPr>
                <w:ilvl w:val="0"/>
                <w:numId w:val="2"/>
              </w:numPr>
            </w:pPr>
            <w:r>
              <w:t>Coaching und Beratung von Erwachsenen mit ADHS</w:t>
            </w:r>
          </w:p>
          <w:p w14:paraId="2593366D" w14:textId="189E398F" w:rsidR="007C294C" w:rsidRDefault="00FF6F85" w:rsidP="00FC5C2D">
            <w:pPr>
              <w:pStyle w:val="Listenabsatz"/>
              <w:numPr>
                <w:ilvl w:val="0"/>
                <w:numId w:val="2"/>
              </w:numPr>
            </w:pPr>
            <w:r>
              <w:t xml:space="preserve">Coaching und Beratung von Angehörigen </w:t>
            </w:r>
          </w:p>
          <w:p w14:paraId="269CA305" w14:textId="161F438F" w:rsidR="00133171" w:rsidRDefault="004A5B42" w:rsidP="004A5B42">
            <w:pPr>
              <w:pStyle w:val="Listenabsatz"/>
              <w:numPr>
                <w:ilvl w:val="0"/>
                <w:numId w:val="2"/>
              </w:numPr>
            </w:pPr>
            <w:r>
              <w:t>Systemisches Coaching und provokative Beratung</w:t>
            </w:r>
          </w:p>
          <w:p w14:paraId="58A31EBA" w14:textId="3DE114E8" w:rsidR="004A5B42" w:rsidRDefault="004A5B42" w:rsidP="004A5B42">
            <w:pPr>
              <w:pStyle w:val="Listenabsatz"/>
              <w:numPr>
                <w:ilvl w:val="0"/>
                <w:numId w:val="2"/>
              </w:numPr>
            </w:pPr>
            <w:r>
              <w:t xml:space="preserve">Webseiten </w:t>
            </w:r>
            <w:r w:rsidR="00A62672">
              <w:t>Konzepte</w:t>
            </w:r>
            <w:r>
              <w:t xml:space="preserve"> für Kleinstunternehmungen </w:t>
            </w:r>
          </w:p>
          <w:p w14:paraId="51936BFA" w14:textId="31F8E847" w:rsidR="00FE4F8C" w:rsidRDefault="00FE4F8C" w:rsidP="00FE4F8C"/>
        </w:tc>
      </w:tr>
      <w:tr w:rsidR="007C294C" w14:paraId="6A5692E9" w14:textId="77777777" w:rsidTr="00676DDC">
        <w:trPr>
          <w:trHeight w:val="567"/>
        </w:trPr>
        <w:tc>
          <w:tcPr>
            <w:tcW w:w="2547" w:type="dxa"/>
          </w:tcPr>
          <w:p w14:paraId="41982D33" w14:textId="70D6819E" w:rsidR="007C294C" w:rsidRDefault="007C294C" w:rsidP="00D61DC2">
            <w:r>
              <w:t>0</w:t>
            </w:r>
            <w:r w:rsidR="00D727DE">
              <w:t>4</w:t>
            </w:r>
            <w:r>
              <w:t xml:space="preserve">.2020 – </w:t>
            </w:r>
            <w:r w:rsidR="00D727DE">
              <w:t>11</w:t>
            </w:r>
            <w:r>
              <w:t>.2021</w:t>
            </w:r>
          </w:p>
        </w:tc>
        <w:tc>
          <w:tcPr>
            <w:tcW w:w="7234" w:type="dxa"/>
          </w:tcPr>
          <w:p w14:paraId="6530EE18" w14:textId="415BD44C" w:rsidR="007C294C" w:rsidRDefault="00D727DE" w:rsidP="00ED1A1A">
            <w:r>
              <w:t>40% Anstellung in Luzerner Psychiatrie</w:t>
            </w:r>
          </w:p>
          <w:p w14:paraId="08B635F9" w14:textId="112E59C2" w:rsidR="007C294C" w:rsidRDefault="00D727DE" w:rsidP="00DC74C2">
            <w:pPr>
              <w:pStyle w:val="Listenabsatz"/>
              <w:numPr>
                <w:ilvl w:val="0"/>
                <w:numId w:val="6"/>
              </w:numPr>
            </w:pPr>
            <w:r>
              <w:t>A</w:t>
            </w:r>
            <w:r w:rsidR="00FC5C2D">
              <w:t>kut</w:t>
            </w:r>
            <w:r>
              <w:t>psychiatrie</w:t>
            </w:r>
          </w:p>
          <w:p w14:paraId="2A8D64A6" w14:textId="5728EB0E" w:rsidR="00A80086" w:rsidRDefault="00D727DE" w:rsidP="00DC74C2">
            <w:pPr>
              <w:pStyle w:val="Listenabsatz"/>
              <w:numPr>
                <w:ilvl w:val="0"/>
                <w:numId w:val="6"/>
              </w:numPr>
            </w:pPr>
            <w:r>
              <w:t>Weiterhin Mitglied Notfallpool</w:t>
            </w:r>
          </w:p>
          <w:p w14:paraId="060AE096" w14:textId="6AF74134" w:rsidR="00A80086" w:rsidRDefault="00A80086" w:rsidP="00ED1A1A"/>
        </w:tc>
      </w:tr>
      <w:tr w:rsidR="00D61DC2" w14:paraId="27C89C8E" w14:textId="77777777" w:rsidTr="00676DDC">
        <w:trPr>
          <w:trHeight w:val="567"/>
        </w:trPr>
        <w:tc>
          <w:tcPr>
            <w:tcW w:w="2547" w:type="dxa"/>
          </w:tcPr>
          <w:p w14:paraId="2CC32FCA" w14:textId="452D647E" w:rsidR="00D61DC2" w:rsidRDefault="001A4931" w:rsidP="00ED1A1A">
            <w:r>
              <w:t>01</w:t>
            </w:r>
            <w:r w:rsidR="00D61DC2">
              <w:t>.20</w:t>
            </w:r>
            <w:r>
              <w:t>14 – 03</w:t>
            </w:r>
            <w:r w:rsidR="007C294C">
              <w:t>.2020</w:t>
            </w:r>
          </w:p>
        </w:tc>
        <w:tc>
          <w:tcPr>
            <w:tcW w:w="7234" w:type="dxa"/>
          </w:tcPr>
          <w:p w14:paraId="570D3691" w14:textId="55956F97" w:rsidR="00D61DC2" w:rsidRDefault="001A4931" w:rsidP="00D61DC2">
            <w:r>
              <w:t>Psychiatriepfleger mit eigenständigem Unternehmensgründung</w:t>
            </w:r>
          </w:p>
          <w:p w14:paraId="0E799B87" w14:textId="3F780D88" w:rsidR="001A4931" w:rsidRDefault="001A4931" w:rsidP="00D61DC2">
            <w:pPr>
              <w:pStyle w:val="Listenabsatz"/>
              <w:numPr>
                <w:ilvl w:val="0"/>
                <w:numId w:val="2"/>
              </w:numPr>
            </w:pPr>
            <w:r>
              <w:t>Au</w:t>
            </w:r>
            <w:r w:rsidR="00372FB1">
              <w:t>sbau</w:t>
            </w:r>
            <w:r>
              <w:t xml:space="preserve"> der Selbständigkeit </w:t>
            </w:r>
          </w:p>
          <w:p w14:paraId="3D6009C9" w14:textId="33D7708A" w:rsidR="00D61DC2" w:rsidRDefault="001A4931" w:rsidP="00A62672">
            <w:pPr>
              <w:pStyle w:val="Listenabsatz"/>
              <w:numPr>
                <w:ilvl w:val="0"/>
                <w:numId w:val="2"/>
              </w:numPr>
            </w:pPr>
            <w:r>
              <w:t xml:space="preserve">Spezialisierung </w:t>
            </w:r>
            <w:r w:rsidR="006C66F6">
              <w:t>auf</w:t>
            </w:r>
            <w:r>
              <w:t xml:space="preserve"> ADHS und </w:t>
            </w:r>
            <w:proofErr w:type="spellStart"/>
            <w:r>
              <w:t>Autismuspektrum</w:t>
            </w:r>
            <w:proofErr w:type="spellEnd"/>
          </w:p>
          <w:p w14:paraId="28643817" w14:textId="77777777" w:rsidR="00D61DC2" w:rsidRDefault="00D61DC2" w:rsidP="00D61DC2">
            <w:pPr>
              <w:pStyle w:val="Listenabsatz"/>
            </w:pPr>
          </w:p>
        </w:tc>
      </w:tr>
      <w:tr w:rsidR="00AB09B9" w14:paraId="2E4D6F88" w14:textId="77777777" w:rsidTr="00676DDC">
        <w:trPr>
          <w:trHeight w:val="567"/>
        </w:trPr>
        <w:tc>
          <w:tcPr>
            <w:tcW w:w="2547" w:type="dxa"/>
          </w:tcPr>
          <w:p w14:paraId="562AB107" w14:textId="05B65A51" w:rsidR="00AB09B9" w:rsidRDefault="00AB09B9" w:rsidP="00ED1A1A">
            <w:r>
              <w:t>0</w:t>
            </w:r>
            <w:r w:rsidR="004A38D2">
              <w:t>8</w:t>
            </w:r>
            <w:r>
              <w:t xml:space="preserve">.2013 – </w:t>
            </w:r>
            <w:r w:rsidR="001A4931">
              <w:t>12</w:t>
            </w:r>
            <w:r>
              <w:t>.201</w:t>
            </w:r>
            <w:r w:rsidR="001A4931">
              <w:t>3</w:t>
            </w:r>
          </w:p>
        </w:tc>
        <w:tc>
          <w:tcPr>
            <w:tcW w:w="7234" w:type="dxa"/>
          </w:tcPr>
          <w:p w14:paraId="3ED63149" w14:textId="6C499832" w:rsidR="00AB09B9" w:rsidRDefault="00372FB1" w:rsidP="00ED1A1A">
            <w:r>
              <w:t xml:space="preserve">Teilzeitpensum als </w:t>
            </w:r>
            <w:r w:rsidR="000B04D8">
              <w:t>Berufsschull</w:t>
            </w:r>
            <w:r>
              <w:t>ehrer Krankenpflege</w:t>
            </w:r>
            <w:r w:rsidR="000B04D8">
              <w:t>,</w:t>
            </w:r>
            <w:r w:rsidR="009430D7">
              <w:t xml:space="preserve"> XUND</w:t>
            </w:r>
          </w:p>
          <w:p w14:paraId="19E6AFBC" w14:textId="03EC2820" w:rsidR="009430D7" w:rsidRDefault="009430D7" w:rsidP="009430D7">
            <w:pPr>
              <w:pStyle w:val="Listenabsatz"/>
              <w:numPr>
                <w:ilvl w:val="0"/>
                <w:numId w:val="8"/>
              </w:numPr>
            </w:pPr>
            <w:r>
              <w:t>Vermittlung der psychiatrischen Krankheitsbilder</w:t>
            </w:r>
          </w:p>
          <w:p w14:paraId="3AD23BD0" w14:textId="77777777" w:rsidR="007763A8" w:rsidRDefault="007763A8" w:rsidP="004A38D2"/>
        </w:tc>
      </w:tr>
      <w:tr w:rsidR="00AB09B9" w14:paraId="6D354C43" w14:textId="77777777" w:rsidTr="00676DDC">
        <w:trPr>
          <w:trHeight w:val="567"/>
        </w:trPr>
        <w:tc>
          <w:tcPr>
            <w:tcW w:w="2547" w:type="dxa"/>
          </w:tcPr>
          <w:p w14:paraId="6BBC8D7E" w14:textId="645311B3" w:rsidR="00AB09B9" w:rsidRDefault="00372FB1" w:rsidP="00ED1A1A">
            <w:r>
              <w:t>12</w:t>
            </w:r>
            <w:r w:rsidR="00AB09B9">
              <w:t>.201</w:t>
            </w:r>
            <w:r>
              <w:t>2</w:t>
            </w:r>
            <w:r w:rsidR="00AB09B9">
              <w:t xml:space="preserve"> – 0</w:t>
            </w:r>
            <w:r w:rsidR="004A38D2">
              <w:t>7</w:t>
            </w:r>
            <w:r w:rsidR="00AB09B9">
              <w:t>.2013</w:t>
            </w:r>
          </w:p>
        </w:tc>
        <w:tc>
          <w:tcPr>
            <w:tcW w:w="7234" w:type="dxa"/>
          </w:tcPr>
          <w:p w14:paraId="5F1FFF85" w14:textId="15CC0BE6" w:rsidR="00372FB1" w:rsidRDefault="00372FB1" w:rsidP="00372FB1">
            <w:r>
              <w:t xml:space="preserve">Sprachaufenthalt und Sozialprojekt in Brasilien </w:t>
            </w:r>
          </w:p>
          <w:p w14:paraId="4FF139D7" w14:textId="413E0C01" w:rsidR="009430D7" w:rsidRDefault="00E6377F" w:rsidP="009430D7">
            <w:pPr>
              <w:pStyle w:val="Listenabsatz"/>
              <w:numPr>
                <w:ilvl w:val="0"/>
                <w:numId w:val="8"/>
              </w:numPr>
            </w:pPr>
            <w:r>
              <w:t>Barra d</w:t>
            </w:r>
            <w:r w:rsidR="005075B3">
              <w:t xml:space="preserve">o </w:t>
            </w:r>
            <w:proofErr w:type="spellStart"/>
            <w:r w:rsidR="005075B3">
              <w:t>Sirnhaém</w:t>
            </w:r>
            <w:proofErr w:type="spellEnd"/>
            <w:r w:rsidR="005075B3">
              <w:t>, Pernambuco</w:t>
            </w:r>
          </w:p>
          <w:p w14:paraId="7F975F70" w14:textId="77777777" w:rsidR="00D61DC2" w:rsidRDefault="00D61DC2" w:rsidP="004A38D2"/>
        </w:tc>
      </w:tr>
      <w:tr w:rsidR="004A38D2" w14:paraId="776F66A1" w14:textId="77777777" w:rsidTr="00676DDC">
        <w:trPr>
          <w:trHeight w:val="567"/>
        </w:trPr>
        <w:tc>
          <w:tcPr>
            <w:tcW w:w="2547" w:type="dxa"/>
          </w:tcPr>
          <w:p w14:paraId="30BB9ADB" w14:textId="1202B6FC" w:rsidR="004A38D2" w:rsidRDefault="004A38D2" w:rsidP="004A38D2">
            <w:r>
              <w:t>0</w:t>
            </w:r>
            <w:r w:rsidR="009325BB">
              <w:t>4</w:t>
            </w:r>
            <w:r>
              <w:t>.20</w:t>
            </w:r>
            <w:r w:rsidR="009325BB">
              <w:t>09</w:t>
            </w:r>
            <w:r>
              <w:t xml:space="preserve"> – 12.2012</w:t>
            </w:r>
          </w:p>
        </w:tc>
        <w:tc>
          <w:tcPr>
            <w:tcW w:w="7234" w:type="dxa"/>
          </w:tcPr>
          <w:p w14:paraId="773EADF4" w14:textId="3B78B764" w:rsidR="004A38D2" w:rsidRDefault="004A38D2" w:rsidP="004A38D2">
            <w:r>
              <w:t>Case Manager</w:t>
            </w:r>
            <w:r w:rsidR="009325BB">
              <w:t xml:space="preserve"> bei</w:t>
            </w:r>
            <w:r>
              <w:t xml:space="preserve"> </w:t>
            </w:r>
            <w:r w:rsidR="000B04D8">
              <w:t xml:space="preserve">der </w:t>
            </w:r>
            <w:r>
              <w:t>IV Stelle</w:t>
            </w:r>
            <w:r w:rsidR="009325BB">
              <w:t xml:space="preserve"> Luzern</w:t>
            </w:r>
            <w:r>
              <w:t xml:space="preserve"> </w:t>
            </w:r>
            <w:r w:rsidR="009325BB">
              <w:t>und</w:t>
            </w:r>
            <w:r w:rsidR="000B04D8">
              <w:t xml:space="preserve"> Krankenkasse</w:t>
            </w:r>
            <w:r w:rsidR="009325BB">
              <w:t xml:space="preserve"> Concordia</w:t>
            </w:r>
          </w:p>
          <w:p w14:paraId="2F2D49A7" w14:textId="77777777" w:rsidR="004A38D2" w:rsidRDefault="004A38D2" w:rsidP="004A38D2"/>
        </w:tc>
      </w:tr>
      <w:tr w:rsidR="004A38D2" w14:paraId="0232016B" w14:textId="77777777" w:rsidTr="00676DDC">
        <w:trPr>
          <w:trHeight w:val="567"/>
        </w:trPr>
        <w:tc>
          <w:tcPr>
            <w:tcW w:w="2547" w:type="dxa"/>
          </w:tcPr>
          <w:p w14:paraId="35911089" w14:textId="21B2CC44" w:rsidR="004A38D2" w:rsidRDefault="004A38D2" w:rsidP="004A38D2">
            <w:r>
              <w:t>0</w:t>
            </w:r>
            <w:r w:rsidR="003A7770">
              <w:t>8.2002</w:t>
            </w:r>
            <w:r>
              <w:t xml:space="preserve"> – 0</w:t>
            </w:r>
            <w:r w:rsidR="003A7770">
              <w:t>2.2007</w:t>
            </w:r>
          </w:p>
        </w:tc>
        <w:tc>
          <w:tcPr>
            <w:tcW w:w="7234" w:type="dxa"/>
          </w:tcPr>
          <w:p w14:paraId="1934306A" w14:textId="1D86EB2D" w:rsidR="004A38D2" w:rsidRDefault="003A7770" w:rsidP="004A38D2">
            <w:r>
              <w:t xml:space="preserve">Leiter Med. Ambulatorium, Luzern </w:t>
            </w:r>
          </w:p>
        </w:tc>
      </w:tr>
    </w:tbl>
    <w:p w14:paraId="656C601E" w14:textId="1A14F3F7" w:rsidR="00AC1BB7" w:rsidRDefault="00AC1BB7" w:rsidP="00AC553E">
      <w:pPr>
        <w:pStyle w:val="berschrift1"/>
        <w:spacing w:after="40"/>
      </w:pPr>
      <w:r>
        <w:t>Ausbildung</w:t>
      </w:r>
      <w:r w:rsidR="009430D7">
        <w:t>en</w:t>
      </w:r>
      <w:r>
        <w:t xml:space="preserve"> </w:t>
      </w: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234"/>
      </w:tblGrid>
      <w:tr w:rsidR="00AC1BB7" w14:paraId="491DD544" w14:textId="77777777" w:rsidTr="00676DDC">
        <w:trPr>
          <w:trHeight w:val="567"/>
        </w:trPr>
        <w:tc>
          <w:tcPr>
            <w:tcW w:w="2547" w:type="dxa"/>
          </w:tcPr>
          <w:p w14:paraId="09B05883" w14:textId="1A3C2CBB" w:rsidR="00AC1BB7" w:rsidRDefault="00BE0296" w:rsidP="00D61DC2">
            <w:r>
              <w:t>03.</w:t>
            </w:r>
            <w:r w:rsidR="00133171">
              <w:t xml:space="preserve">2019 – </w:t>
            </w:r>
            <w:r>
              <w:t>10.</w:t>
            </w:r>
            <w:r w:rsidR="00E07858">
              <w:t>2021</w:t>
            </w:r>
          </w:p>
        </w:tc>
        <w:tc>
          <w:tcPr>
            <w:tcW w:w="7234" w:type="dxa"/>
          </w:tcPr>
          <w:p w14:paraId="35B703E9" w14:textId="11CA6C6A" w:rsidR="00133171" w:rsidRDefault="00133171" w:rsidP="00E07858">
            <w:r>
              <w:t>Zertifizierter, provokativer</w:t>
            </w:r>
            <w:r w:rsidR="00FC5C2D">
              <w:t xml:space="preserve"> Berater (</w:t>
            </w:r>
            <w:r w:rsidR="00A62672" w:rsidRPr="00A62672">
              <w:t>https://provokativ.com</w:t>
            </w:r>
            <w:r w:rsidR="00FC5C2D">
              <w:t>)</w:t>
            </w:r>
          </w:p>
        </w:tc>
      </w:tr>
      <w:tr w:rsidR="00E07858" w:rsidRPr="009430D7" w14:paraId="456E09E9" w14:textId="77777777" w:rsidTr="00676DDC">
        <w:trPr>
          <w:trHeight w:val="567"/>
        </w:trPr>
        <w:tc>
          <w:tcPr>
            <w:tcW w:w="2547" w:type="dxa"/>
          </w:tcPr>
          <w:p w14:paraId="14BA9C01" w14:textId="542D0236" w:rsidR="00E07858" w:rsidRDefault="00BE0296" w:rsidP="00D61DC2">
            <w:r>
              <w:lastRenderedPageBreak/>
              <w:t>01.</w:t>
            </w:r>
            <w:r w:rsidR="00E07858">
              <w:t>201</w:t>
            </w:r>
            <w:r w:rsidR="00FC5C2D">
              <w:t>8</w:t>
            </w:r>
            <w:r w:rsidR="00133171">
              <w:t xml:space="preserve"> – </w:t>
            </w:r>
            <w:r>
              <w:t>11.</w:t>
            </w:r>
            <w:r w:rsidR="00133171">
              <w:t>2018</w:t>
            </w:r>
          </w:p>
        </w:tc>
        <w:tc>
          <w:tcPr>
            <w:tcW w:w="7234" w:type="dxa"/>
          </w:tcPr>
          <w:p w14:paraId="658BD2B5" w14:textId="0BF905EC" w:rsidR="0054584F" w:rsidRPr="009430D7" w:rsidRDefault="009430D7" w:rsidP="00E07858">
            <w:pPr>
              <w:rPr>
                <w:lang w:val="fr-CH"/>
              </w:rPr>
            </w:pPr>
            <w:r w:rsidRPr="009430D7">
              <w:rPr>
                <w:lang w:val="fr-CH"/>
              </w:rPr>
              <w:t xml:space="preserve">CAS </w:t>
            </w:r>
            <w:r w:rsidR="00133171" w:rsidRPr="009430D7">
              <w:rPr>
                <w:lang w:val="fr-CH"/>
              </w:rPr>
              <w:t>Coaching Advanced, ZHAW</w:t>
            </w:r>
            <w:r w:rsidR="00F00374" w:rsidRPr="009430D7">
              <w:rPr>
                <w:lang w:val="fr-CH"/>
              </w:rPr>
              <w:t>/</w:t>
            </w:r>
            <w:r w:rsidR="00133171" w:rsidRPr="009430D7">
              <w:rPr>
                <w:lang w:val="fr-CH"/>
              </w:rPr>
              <w:t>IAP</w:t>
            </w:r>
          </w:p>
          <w:p w14:paraId="55FF7D12" w14:textId="77777777" w:rsidR="00E07858" w:rsidRPr="009430D7" w:rsidRDefault="00E07858" w:rsidP="004C5CB1">
            <w:pPr>
              <w:rPr>
                <w:lang w:val="fr-CH"/>
              </w:rPr>
            </w:pPr>
          </w:p>
        </w:tc>
      </w:tr>
      <w:tr w:rsidR="004C5CB1" w14:paraId="3CB16431" w14:textId="77777777" w:rsidTr="00676DDC">
        <w:trPr>
          <w:trHeight w:val="567"/>
        </w:trPr>
        <w:tc>
          <w:tcPr>
            <w:tcW w:w="2547" w:type="dxa"/>
          </w:tcPr>
          <w:p w14:paraId="188B6075" w14:textId="22EE7522" w:rsidR="004C5CB1" w:rsidRDefault="00BE0296" w:rsidP="00D61DC2">
            <w:r>
              <w:t>03.</w:t>
            </w:r>
            <w:r w:rsidR="004C5CB1">
              <w:t>20</w:t>
            </w:r>
            <w:r w:rsidR="00133171">
              <w:t xml:space="preserve">14 – </w:t>
            </w:r>
            <w:r>
              <w:t>12.</w:t>
            </w:r>
            <w:r w:rsidR="00133171">
              <w:t>2017</w:t>
            </w:r>
          </w:p>
        </w:tc>
        <w:tc>
          <w:tcPr>
            <w:tcW w:w="7234" w:type="dxa"/>
          </w:tcPr>
          <w:p w14:paraId="715894EB" w14:textId="7C8C183E" w:rsidR="004C5CB1" w:rsidRDefault="00133171" w:rsidP="004C5CB1">
            <w:r>
              <w:t>ADHS Eltern- und Kompetenztrainer</w:t>
            </w:r>
            <w:r w:rsidR="00A62672">
              <w:t xml:space="preserve"> (</w:t>
            </w:r>
            <w:r w:rsidR="00A62672" w:rsidRPr="00A62672">
              <w:t>https://kolleg-dat.de</w:t>
            </w:r>
            <w:r w:rsidR="00A62672">
              <w:t>)</w:t>
            </w:r>
          </w:p>
          <w:p w14:paraId="3600184F" w14:textId="6E55EC10" w:rsidR="0054584F" w:rsidRDefault="0054584F" w:rsidP="004C5CB1"/>
        </w:tc>
      </w:tr>
      <w:tr w:rsidR="004C5CB1" w14:paraId="01C3EA9D" w14:textId="77777777" w:rsidTr="00676DDC">
        <w:trPr>
          <w:trHeight w:val="567"/>
        </w:trPr>
        <w:tc>
          <w:tcPr>
            <w:tcW w:w="2547" w:type="dxa"/>
          </w:tcPr>
          <w:p w14:paraId="7C5D8F4D" w14:textId="715B3FD3" w:rsidR="004C5CB1" w:rsidRDefault="00BE0296" w:rsidP="00D61DC2">
            <w:r>
              <w:t>03.</w:t>
            </w:r>
            <w:r w:rsidR="004C5CB1">
              <w:t>2</w:t>
            </w:r>
            <w:r w:rsidR="00133171">
              <w:t>012</w:t>
            </w:r>
            <w:r w:rsidR="004C5CB1">
              <w:t xml:space="preserve"> </w:t>
            </w:r>
            <w:r w:rsidR="00133171">
              <w:t xml:space="preserve">– </w:t>
            </w:r>
            <w:r>
              <w:t>06.</w:t>
            </w:r>
            <w:r w:rsidR="004C5CB1">
              <w:t>20</w:t>
            </w:r>
            <w:r w:rsidR="00133171">
              <w:t>12</w:t>
            </w:r>
          </w:p>
        </w:tc>
        <w:tc>
          <w:tcPr>
            <w:tcW w:w="7234" w:type="dxa"/>
          </w:tcPr>
          <w:p w14:paraId="2C4F8592" w14:textId="148ADA95" w:rsidR="004C5CB1" w:rsidRDefault="00133171" w:rsidP="004C5CB1">
            <w:r>
              <w:t xml:space="preserve">SVEB, </w:t>
            </w:r>
            <w:proofErr w:type="spellStart"/>
            <w:r>
              <w:t>Erwachsenerbildner</w:t>
            </w:r>
            <w:proofErr w:type="spellEnd"/>
            <w:r>
              <w:t xml:space="preserve">, KV Luzern </w:t>
            </w:r>
          </w:p>
        </w:tc>
      </w:tr>
      <w:tr w:rsidR="004C5CB1" w14:paraId="26613BF9" w14:textId="77777777" w:rsidTr="00676DDC">
        <w:trPr>
          <w:trHeight w:val="567"/>
        </w:trPr>
        <w:tc>
          <w:tcPr>
            <w:tcW w:w="2547" w:type="dxa"/>
          </w:tcPr>
          <w:p w14:paraId="540C41D4" w14:textId="3F87B05B" w:rsidR="004C5CB1" w:rsidRDefault="00BE0296" w:rsidP="00D61DC2">
            <w:r>
              <w:t>02.</w:t>
            </w:r>
            <w:r w:rsidR="004C5CB1">
              <w:t>20</w:t>
            </w:r>
            <w:r w:rsidR="0054584F">
              <w:t xml:space="preserve">05 </w:t>
            </w:r>
            <w:r w:rsidR="004C5CB1">
              <w:t xml:space="preserve">– </w:t>
            </w:r>
            <w:r>
              <w:t>03.</w:t>
            </w:r>
            <w:r w:rsidR="004C5CB1">
              <w:t>200</w:t>
            </w:r>
            <w:r w:rsidR="0054584F">
              <w:t>7</w:t>
            </w:r>
          </w:p>
        </w:tc>
        <w:tc>
          <w:tcPr>
            <w:tcW w:w="7234" w:type="dxa"/>
          </w:tcPr>
          <w:p w14:paraId="69B67B1D" w14:textId="3F4DCD6D" w:rsidR="00133171" w:rsidRDefault="0054584F" w:rsidP="004C5CB1">
            <w:r>
              <w:t xml:space="preserve">MAS Sozial Services &amp; </w:t>
            </w:r>
            <w:proofErr w:type="spellStart"/>
            <w:r>
              <w:t>Healtcare</w:t>
            </w:r>
            <w:proofErr w:type="spellEnd"/>
            <w:r>
              <w:t xml:space="preserve"> Management, HSLU</w:t>
            </w:r>
          </w:p>
          <w:p w14:paraId="75465614" w14:textId="189E02A5" w:rsidR="00133171" w:rsidRDefault="00133171" w:rsidP="004C5CB1"/>
        </w:tc>
      </w:tr>
      <w:tr w:rsidR="00133171" w14:paraId="4BD28642" w14:textId="77777777" w:rsidTr="00DA25AD">
        <w:trPr>
          <w:trHeight w:val="567"/>
        </w:trPr>
        <w:tc>
          <w:tcPr>
            <w:tcW w:w="2547" w:type="dxa"/>
          </w:tcPr>
          <w:p w14:paraId="1A56BD0B" w14:textId="273A3FB9" w:rsidR="00133171" w:rsidRDefault="00BE0296" w:rsidP="00DA25AD">
            <w:r>
              <w:t>08.</w:t>
            </w:r>
            <w:r w:rsidR="00F00374">
              <w:t xml:space="preserve">1994 – </w:t>
            </w:r>
            <w:r>
              <w:t>07.</w:t>
            </w:r>
            <w:r w:rsidR="00F00374">
              <w:t>199</w:t>
            </w:r>
            <w:r>
              <w:t>7</w:t>
            </w:r>
          </w:p>
        </w:tc>
        <w:tc>
          <w:tcPr>
            <w:tcW w:w="7234" w:type="dxa"/>
          </w:tcPr>
          <w:p w14:paraId="6933E087" w14:textId="1B8AC666" w:rsidR="00133171" w:rsidRDefault="00F00374" w:rsidP="00DA25AD">
            <w:r>
              <w:t>Psychiatrischer Krankenpfleger</w:t>
            </w:r>
            <w:r w:rsidR="00887FC0">
              <w:t xml:space="preserve">, </w:t>
            </w:r>
            <w:r w:rsidR="009430D7">
              <w:t>LUPS</w:t>
            </w:r>
          </w:p>
          <w:p w14:paraId="0C9F06BF" w14:textId="063982F9" w:rsidR="0054584F" w:rsidRDefault="0054584F" w:rsidP="00DA25AD"/>
        </w:tc>
      </w:tr>
      <w:tr w:rsidR="0054584F" w14:paraId="2B0E2F81" w14:textId="77777777" w:rsidTr="00DA25AD">
        <w:trPr>
          <w:trHeight w:val="567"/>
        </w:trPr>
        <w:tc>
          <w:tcPr>
            <w:tcW w:w="2547" w:type="dxa"/>
          </w:tcPr>
          <w:p w14:paraId="6EA1D293" w14:textId="0264E694" w:rsidR="0054584F" w:rsidRDefault="00BE0296" w:rsidP="00DA25AD">
            <w:r>
              <w:t>08.</w:t>
            </w:r>
            <w:r w:rsidR="00F00374">
              <w:t xml:space="preserve">1991 – </w:t>
            </w:r>
            <w:r>
              <w:t>07.</w:t>
            </w:r>
            <w:r w:rsidR="00F00374">
              <w:t>1994</w:t>
            </w:r>
            <w:r w:rsidR="0054584F">
              <w:t xml:space="preserve"> </w:t>
            </w:r>
          </w:p>
        </w:tc>
        <w:tc>
          <w:tcPr>
            <w:tcW w:w="7234" w:type="dxa"/>
          </w:tcPr>
          <w:p w14:paraId="511844A4" w14:textId="31852319" w:rsidR="0054584F" w:rsidRDefault="00F00374" w:rsidP="00DA25AD">
            <w:r>
              <w:t>Chemielaborant, Sandoz Basel</w:t>
            </w:r>
          </w:p>
        </w:tc>
      </w:tr>
    </w:tbl>
    <w:p w14:paraId="17EE35B1" w14:textId="77777777" w:rsidR="00B8160A" w:rsidRDefault="00B8160A" w:rsidP="00B8160A">
      <w:pPr>
        <w:pStyle w:val="berschrift1"/>
      </w:pPr>
      <w:r>
        <w:t xml:space="preserve">Privates </w:t>
      </w:r>
    </w:p>
    <w:p w14:paraId="288E78AE" w14:textId="5AAFD0F1" w:rsidR="00B8160A" w:rsidRDefault="00F00374" w:rsidP="00B8160A">
      <w:pPr>
        <w:contextualSpacing/>
      </w:pPr>
      <w:r>
        <w:t>Sport</w:t>
      </w:r>
      <w:r w:rsidR="00B8160A">
        <w:t xml:space="preserve">: </w:t>
      </w:r>
    </w:p>
    <w:p w14:paraId="4EA0BB09" w14:textId="47FF365A" w:rsidR="0024104B" w:rsidRDefault="006C540D" w:rsidP="0024104B">
      <w:pPr>
        <w:spacing w:after="120"/>
      </w:pPr>
      <w:r>
        <w:t>Joggen</w:t>
      </w:r>
      <w:r w:rsidR="009430D7">
        <w:t xml:space="preserve">, </w:t>
      </w:r>
      <w:r w:rsidR="00B8160A">
        <w:t>Wandern</w:t>
      </w:r>
      <w:r w:rsidR="00F00374">
        <w:t xml:space="preserve"> und </w:t>
      </w:r>
      <w:r>
        <w:t xml:space="preserve">2 – </w:t>
      </w:r>
      <w:r w:rsidR="00F00374">
        <w:t xml:space="preserve">3x pro Woche </w:t>
      </w:r>
      <w:r w:rsidR="009430D7">
        <w:t>im Fitnesscenter.</w:t>
      </w:r>
    </w:p>
    <w:p w14:paraId="57961C3D" w14:textId="18241FD7" w:rsidR="0024104B" w:rsidRDefault="00B8160A" w:rsidP="0024104B">
      <w:pPr>
        <w:spacing w:after="120"/>
      </w:pPr>
      <w:r>
        <w:t>Ich mag</w:t>
      </w:r>
      <w:r w:rsidR="009E25CF">
        <w:t>:</w:t>
      </w:r>
      <w:r>
        <w:t xml:space="preserve"> </w:t>
      </w:r>
      <w:r w:rsidR="009E25CF">
        <w:br/>
        <w:t xml:space="preserve">Die </w:t>
      </w:r>
      <w:r w:rsidR="006C540D">
        <w:t>Wärme</w:t>
      </w:r>
      <w:r w:rsidR="009E25CF">
        <w:t xml:space="preserve"> des südlichen Spaniens</w:t>
      </w:r>
      <w:r w:rsidR="006C540D">
        <w:t xml:space="preserve">, </w:t>
      </w:r>
      <w:r w:rsidR="00F00374">
        <w:t>Sonne</w:t>
      </w:r>
      <w:r w:rsidR="006C540D">
        <w:t xml:space="preserve"> und </w:t>
      </w:r>
      <w:r w:rsidR="009E25CF">
        <w:t>kulinarische Ausflüge.</w:t>
      </w:r>
      <w:r w:rsidR="0024104B">
        <w:br/>
      </w:r>
    </w:p>
    <w:p w14:paraId="3AD7EDB4" w14:textId="34C6456D" w:rsidR="00B5605A" w:rsidRDefault="00B5605A" w:rsidP="00B8160A">
      <w:pPr>
        <w:contextualSpacing/>
      </w:pPr>
      <w:r>
        <w:t>Ich komme zur Ruhe:</w:t>
      </w:r>
    </w:p>
    <w:p w14:paraId="08C6DBC0" w14:textId="22F43D03" w:rsidR="00B8160A" w:rsidRDefault="006C540D" w:rsidP="00B12F84">
      <w:pPr>
        <w:spacing w:after="0"/>
      </w:pPr>
      <w:r>
        <w:t>Schach, Freunde treffen und ein spannende</w:t>
      </w:r>
      <w:r w:rsidR="0024104B">
        <w:t>s</w:t>
      </w:r>
      <w:r>
        <w:t xml:space="preserve"> Buch</w:t>
      </w:r>
      <w:r w:rsidR="0024104B">
        <w:t xml:space="preserve"> lesen.</w:t>
      </w:r>
    </w:p>
    <w:p w14:paraId="747773AB" w14:textId="620B4554" w:rsidR="008C50EB" w:rsidRPr="00ED1A1A" w:rsidRDefault="008C50EB" w:rsidP="00B12F84">
      <w:pPr>
        <w:spacing w:after="0"/>
      </w:pPr>
      <w:r>
        <w:br/>
      </w:r>
    </w:p>
    <w:sectPr w:rsidR="008C50EB" w:rsidRPr="00ED1A1A" w:rsidSect="007763A8">
      <w:headerReference w:type="first" r:id="rId7"/>
      <w:pgSz w:w="11906" w:h="16838"/>
      <w:pgMar w:top="851" w:right="1077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A008" w14:textId="77777777" w:rsidR="004626F0" w:rsidRDefault="004626F0" w:rsidP="00ED1A1A">
      <w:pPr>
        <w:spacing w:after="0" w:line="240" w:lineRule="auto"/>
      </w:pPr>
      <w:r>
        <w:separator/>
      </w:r>
    </w:p>
  </w:endnote>
  <w:endnote w:type="continuationSeparator" w:id="0">
    <w:p w14:paraId="57CB0543" w14:textId="77777777" w:rsidR="004626F0" w:rsidRDefault="004626F0" w:rsidP="00ED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4BDF6" w14:textId="77777777" w:rsidR="004626F0" w:rsidRDefault="004626F0" w:rsidP="00ED1A1A">
      <w:pPr>
        <w:spacing w:after="0" w:line="240" w:lineRule="auto"/>
      </w:pPr>
      <w:r>
        <w:separator/>
      </w:r>
    </w:p>
  </w:footnote>
  <w:footnote w:type="continuationSeparator" w:id="0">
    <w:p w14:paraId="0947B782" w14:textId="77777777" w:rsidR="004626F0" w:rsidRDefault="004626F0" w:rsidP="00ED1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8AB833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411"/>
    </w:tblGrid>
    <w:tr w:rsidR="00D61DC2" w14:paraId="528E2C7F" w14:textId="77777777" w:rsidTr="003A19F7">
      <w:tc>
        <w:tcPr>
          <w:tcW w:w="5000" w:type="pct"/>
          <w:shd w:val="clear" w:color="auto" w:fill="8AB833" w:themeFill="accent2"/>
          <w:vAlign w:val="center"/>
        </w:tcPr>
        <w:p w14:paraId="0D9CC715" w14:textId="77777777" w:rsidR="00D61DC2" w:rsidRDefault="00D61DC2" w:rsidP="00AC553E">
          <w:pPr>
            <w:pStyle w:val="berschrift1"/>
            <w:spacing w:before="0"/>
          </w:pPr>
          <w:r w:rsidRPr="00AC553E">
            <w:rPr>
              <w:color w:val="FFFFFF" w:themeColor="background1"/>
            </w:rPr>
            <w:t>Lebenslauf</w:t>
          </w:r>
        </w:p>
      </w:tc>
    </w:tr>
  </w:tbl>
  <w:p w14:paraId="334DE2FF" w14:textId="77777777" w:rsidR="00D61DC2" w:rsidRDefault="00D61DC2" w:rsidP="00B12F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0EB9"/>
    <w:multiLevelType w:val="hybridMultilevel"/>
    <w:tmpl w:val="2212645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A2A82"/>
    <w:multiLevelType w:val="hybridMultilevel"/>
    <w:tmpl w:val="02024ED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7864"/>
    <w:multiLevelType w:val="hybridMultilevel"/>
    <w:tmpl w:val="BE16C3A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10E84"/>
    <w:multiLevelType w:val="hybridMultilevel"/>
    <w:tmpl w:val="13B2DA7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710C7"/>
    <w:multiLevelType w:val="hybridMultilevel"/>
    <w:tmpl w:val="85C081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562DB"/>
    <w:multiLevelType w:val="hybridMultilevel"/>
    <w:tmpl w:val="5DA4E26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043E4"/>
    <w:multiLevelType w:val="hybridMultilevel"/>
    <w:tmpl w:val="E8861C6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14774"/>
    <w:multiLevelType w:val="hybridMultilevel"/>
    <w:tmpl w:val="840AE3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1A"/>
    <w:rsid w:val="000200E6"/>
    <w:rsid w:val="00041F01"/>
    <w:rsid w:val="000B04D8"/>
    <w:rsid w:val="000C788D"/>
    <w:rsid w:val="000D7F5E"/>
    <w:rsid w:val="00133171"/>
    <w:rsid w:val="00176F46"/>
    <w:rsid w:val="001A4931"/>
    <w:rsid w:val="0021108B"/>
    <w:rsid w:val="0024104B"/>
    <w:rsid w:val="00293063"/>
    <w:rsid w:val="00293927"/>
    <w:rsid w:val="002E4C94"/>
    <w:rsid w:val="00306EEC"/>
    <w:rsid w:val="00313AE7"/>
    <w:rsid w:val="003568EE"/>
    <w:rsid w:val="00364967"/>
    <w:rsid w:val="00372FB1"/>
    <w:rsid w:val="003A19F7"/>
    <w:rsid w:val="003A5B25"/>
    <w:rsid w:val="003A7770"/>
    <w:rsid w:val="003F3664"/>
    <w:rsid w:val="00431A65"/>
    <w:rsid w:val="00440463"/>
    <w:rsid w:val="004626F0"/>
    <w:rsid w:val="00496217"/>
    <w:rsid w:val="004A38D2"/>
    <w:rsid w:val="004A5B42"/>
    <w:rsid w:val="004C5CB1"/>
    <w:rsid w:val="004C5F9C"/>
    <w:rsid w:val="005075B3"/>
    <w:rsid w:val="005319CD"/>
    <w:rsid w:val="00537944"/>
    <w:rsid w:val="0054584F"/>
    <w:rsid w:val="0055301E"/>
    <w:rsid w:val="00581C0E"/>
    <w:rsid w:val="00597B3F"/>
    <w:rsid w:val="006142BF"/>
    <w:rsid w:val="00676DDC"/>
    <w:rsid w:val="00683600"/>
    <w:rsid w:val="006A3437"/>
    <w:rsid w:val="006C540D"/>
    <w:rsid w:val="006C56A1"/>
    <w:rsid w:val="006C66F6"/>
    <w:rsid w:val="006D293A"/>
    <w:rsid w:val="006E1411"/>
    <w:rsid w:val="00705723"/>
    <w:rsid w:val="00775F4A"/>
    <w:rsid w:val="007763A8"/>
    <w:rsid w:val="00794335"/>
    <w:rsid w:val="007C294C"/>
    <w:rsid w:val="00820CE4"/>
    <w:rsid w:val="008337D0"/>
    <w:rsid w:val="0086639B"/>
    <w:rsid w:val="0086768C"/>
    <w:rsid w:val="00887FC0"/>
    <w:rsid w:val="008A6669"/>
    <w:rsid w:val="008C2864"/>
    <w:rsid w:val="008C50EB"/>
    <w:rsid w:val="009325BB"/>
    <w:rsid w:val="009430D7"/>
    <w:rsid w:val="009521C3"/>
    <w:rsid w:val="00972CE2"/>
    <w:rsid w:val="0097415B"/>
    <w:rsid w:val="009D2198"/>
    <w:rsid w:val="009E25CF"/>
    <w:rsid w:val="00A62672"/>
    <w:rsid w:val="00A65553"/>
    <w:rsid w:val="00A80086"/>
    <w:rsid w:val="00A8357F"/>
    <w:rsid w:val="00A94DB1"/>
    <w:rsid w:val="00AB09B9"/>
    <w:rsid w:val="00AC1BB7"/>
    <w:rsid w:val="00AC553E"/>
    <w:rsid w:val="00B078E9"/>
    <w:rsid w:val="00B12F84"/>
    <w:rsid w:val="00B2554D"/>
    <w:rsid w:val="00B361EC"/>
    <w:rsid w:val="00B415F0"/>
    <w:rsid w:val="00B42CD6"/>
    <w:rsid w:val="00B5605A"/>
    <w:rsid w:val="00B746DA"/>
    <w:rsid w:val="00B8160A"/>
    <w:rsid w:val="00B97D0A"/>
    <w:rsid w:val="00BC68AF"/>
    <w:rsid w:val="00BE0296"/>
    <w:rsid w:val="00BF03BF"/>
    <w:rsid w:val="00C00E68"/>
    <w:rsid w:val="00C1261D"/>
    <w:rsid w:val="00C84EFF"/>
    <w:rsid w:val="00CA54DC"/>
    <w:rsid w:val="00CD11B0"/>
    <w:rsid w:val="00CF167B"/>
    <w:rsid w:val="00D43BEF"/>
    <w:rsid w:val="00D61DC2"/>
    <w:rsid w:val="00D63216"/>
    <w:rsid w:val="00D727DE"/>
    <w:rsid w:val="00D84F1E"/>
    <w:rsid w:val="00D87B03"/>
    <w:rsid w:val="00DA63FB"/>
    <w:rsid w:val="00DC74C2"/>
    <w:rsid w:val="00DE6A92"/>
    <w:rsid w:val="00E03EC7"/>
    <w:rsid w:val="00E07858"/>
    <w:rsid w:val="00E25F26"/>
    <w:rsid w:val="00E26CD9"/>
    <w:rsid w:val="00E6377F"/>
    <w:rsid w:val="00E9299D"/>
    <w:rsid w:val="00ED1A1A"/>
    <w:rsid w:val="00F00374"/>
    <w:rsid w:val="00F30324"/>
    <w:rsid w:val="00F4018B"/>
    <w:rsid w:val="00F748A6"/>
    <w:rsid w:val="00FC5C2D"/>
    <w:rsid w:val="00FE4F8C"/>
    <w:rsid w:val="00FF6F85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F8E7B99"/>
  <w15:docId w15:val="{9F7C3C43-80F8-4425-88D1-F076BC4B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836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E762A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836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1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1A1A"/>
  </w:style>
  <w:style w:type="paragraph" w:styleId="Fuzeile">
    <w:name w:val="footer"/>
    <w:basedOn w:val="Standard"/>
    <w:link w:val="FuzeileZchn"/>
    <w:uiPriority w:val="99"/>
    <w:unhideWhenUsed/>
    <w:rsid w:val="00ED1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1A1A"/>
  </w:style>
  <w:style w:type="character" w:customStyle="1" w:styleId="berschrift1Zchn">
    <w:name w:val="Überschrift 1 Zchn"/>
    <w:basedOn w:val="Absatz-Standardschriftart"/>
    <w:link w:val="berschrift1"/>
    <w:uiPriority w:val="9"/>
    <w:rsid w:val="00683600"/>
    <w:rPr>
      <w:rFonts w:asciiTheme="majorHAnsi" w:eastAsiaTheme="majorEastAsia" w:hAnsiTheme="majorHAnsi" w:cstheme="majorBidi"/>
      <w:b/>
      <w:color w:val="3E762A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ED1A1A"/>
    <w:rPr>
      <w:color w:val="6B9F25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D1A1A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83600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83600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83600"/>
    <w:rPr>
      <w:i/>
      <w:iCs/>
      <w:color w:val="549E39" w:themeColor="accent1"/>
    </w:rPr>
  </w:style>
  <w:style w:type="table" w:styleId="Tabellenraster">
    <w:name w:val="Table Grid"/>
    <w:basedOn w:val="NormaleTabelle"/>
    <w:uiPriority w:val="39"/>
    <w:rsid w:val="00AB0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B0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Grü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Ziswiler</dc:creator>
  <cp:keywords/>
  <dc:description/>
  <cp:lastModifiedBy>Obrecht Oliver</cp:lastModifiedBy>
  <cp:revision>3</cp:revision>
  <cp:lastPrinted>2018-10-07T08:59:00Z</cp:lastPrinted>
  <dcterms:created xsi:type="dcterms:W3CDTF">2021-12-28T15:59:00Z</dcterms:created>
  <dcterms:modified xsi:type="dcterms:W3CDTF">2021-12-28T16:00:00Z</dcterms:modified>
</cp:coreProperties>
</file>